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8F5C" w14:textId="44631827" w:rsidR="00D26792" w:rsidRPr="00841E6C" w:rsidRDefault="00D26792">
      <w:pPr>
        <w:rPr>
          <w:rFonts w:ascii="Arial" w:hAnsi="Arial"/>
        </w:rPr>
      </w:pPr>
      <w:r w:rsidRPr="00841E6C">
        <w:rPr>
          <w:rFonts w:ascii="Arial" w:hAnsi="Arial"/>
        </w:rPr>
        <w:t>National Federation of the Blind of New Mexico</w:t>
      </w:r>
    </w:p>
    <w:p w14:paraId="1DE30A7F" w14:textId="1D344A6A" w:rsidR="00640013" w:rsidRPr="00841E6C" w:rsidRDefault="00640013">
      <w:pPr>
        <w:rPr>
          <w:rFonts w:ascii="Arial" w:hAnsi="Arial"/>
        </w:rPr>
      </w:pPr>
      <w:r w:rsidRPr="00841E6C">
        <w:rPr>
          <w:rFonts w:ascii="Arial" w:hAnsi="Arial"/>
        </w:rPr>
        <w:t>Assistive Listening Devices Policy</w:t>
      </w:r>
    </w:p>
    <w:p w14:paraId="3195CCE9" w14:textId="77777777" w:rsidR="00640013" w:rsidRPr="00841E6C" w:rsidRDefault="00640013">
      <w:pPr>
        <w:rPr>
          <w:rFonts w:ascii="Arial" w:hAnsi="Arial"/>
        </w:rPr>
      </w:pPr>
    </w:p>
    <w:p w14:paraId="532A0DD2" w14:textId="53798EFA" w:rsidR="00850BFB" w:rsidRPr="00841E6C" w:rsidRDefault="00850BFB">
      <w:pPr>
        <w:rPr>
          <w:rFonts w:ascii="Arial" w:hAnsi="Arial"/>
        </w:rPr>
      </w:pPr>
      <w:r w:rsidRPr="00841E6C">
        <w:rPr>
          <w:rFonts w:ascii="Arial" w:hAnsi="Arial"/>
        </w:rPr>
        <w:t>Adopted by the Board of Directors on September 14, 2025</w:t>
      </w:r>
    </w:p>
    <w:p w14:paraId="2CF5C5B1" w14:textId="77777777" w:rsidR="00850BFB" w:rsidRPr="00841E6C" w:rsidRDefault="00850BFB" w:rsidP="000C3429">
      <w:pPr>
        <w:rPr>
          <w:rFonts w:ascii="Arial" w:hAnsi="Arial"/>
        </w:rPr>
      </w:pPr>
    </w:p>
    <w:p w14:paraId="14AE5040" w14:textId="77777777" w:rsidR="001C4521" w:rsidRPr="00841E6C" w:rsidRDefault="001C4521" w:rsidP="000C3429">
      <w:pPr>
        <w:rPr>
          <w:rFonts w:ascii="Arial" w:hAnsi="Arial"/>
        </w:rPr>
      </w:pPr>
      <w:r w:rsidRPr="00841E6C">
        <w:rPr>
          <w:rFonts w:ascii="Arial" w:hAnsi="Arial"/>
        </w:rPr>
        <w:t>Section 1: Compliance Statement</w:t>
      </w:r>
    </w:p>
    <w:p w14:paraId="5BBEB0C1" w14:textId="57ACA121" w:rsidR="00F459B7" w:rsidRPr="00841E6C" w:rsidRDefault="00CB2F3D" w:rsidP="000C3429">
      <w:pPr>
        <w:rPr>
          <w:rFonts w:ascii="Arial" w:hAnsi="Arial"/>
        </w:rPr>
      </w:pPr>
      <w:r w:rsidRPr="00841E6C">
        <w:rPr>
          <w:rFonts w:ascii="Arial" w:hAnsi="Arial"/>
        </w:rPr>
        <w:t xml:space="preserve">The National Federation of the Blind of New Mexico provides Assistive Listening Devices for Deaf, </w:t>
      </w:r>
      <w:proofErr w:type="spellStart"/>
      <w:r w:rsidRPr="00841E6C">
        <w:rPr>
          <w:rFonts w:ascii="Arial" w:hAnsi="Arial"/>
        </w:rPr>
        <w:t>DeafBlind</w:t>
      </w:r>
      <w:proofErr w:type="spellEnd"/>
      <w:r w:rsidRPr="00841E6C">
        <w:rPr>
          <w:rFonts w:ascii="Arial" w:hAnsi="Arial"/>
        </w:rPr>
        <w:t xml:space="preserve">, and Hard-of-Hearing individuals to comply with Title III of the Americans with Disabilities Act of 1990 regarding reasonable accommodations and effective communication. </w:t>
      </w:r>
      <w:r w:rsidR="000C3429" w:rsidRPr="00841E6C">
        <w:rPr>
          <w:rFonts w:ascii="Arial" w:hAnsi="Arial"/>
        </w:rPr>
        <w:t xml:space="preserve">Section 219 of the 2010 Americans with Disabilities Act Accessibility Guidelines requires that Assistive Listening Devices be provided in all assembly areas where audible communication is integral to the use of the space. This means large meeting rooms, conference rooms, ballrooms, and other places where it would be unreasonable to expect a general audience to be able to hear the presenter without audio amplification. </w:t>
      </w:r>
    </w:p>
    <w:p w14:paraId="4FB10761" w14:textId="77777777" w:rsidR="00F459B7" w:rsidRPr="00841E6C" w:rsidRDefault="00F459B7" w:rsidP="000C3429">
      <w:pPr>
        <w:rPr>
          <w:rFonts w:ascii="Arial" w:hAnsi="Arial"/>
        </w:rPr>
      </w:pPr>
    </w:p>
    <w:p w14:paraId="05D42C67" w14:textId="5DD73280" w:rsidR="00546621" w:rsidRPr="00841E6C" w:rsidRDefault="00546621" w:rsidP="000C3429">
      <w:pPr>
        <w:rPr>
          <w:rFonts w:ascii="Arial" w:hAnsi="Arial"/>
        </w:rPr>
      </w:pPr>
      <w:r w:rsidRPr="00841E6C">
        <w:rPr>
          <w:rFonts w:ascii="Arial" w:hAnsi="Arial"/>
        </w:rPr>
        <w:t xml:space="preserve">Section </w:t>
      </w:r>
      <w:r w:rsidR="001C4521" w:rsidRPr="00841E6C">
        <w:rPr>
          <w:rFonts w:ascii="Arial" w:hAnsi="Arial"/>
        </w:rPr>
        <w:t>2</w:t>
      </w:r>
      <w:r w:rsidRPr="00841E6C">
        <w:rPr>
          <w:rFonts w:ascii="Arial" w:hAnsi="Arial"/>
        </w:rPr>
        <w:t>: Definitions</w:t>
      </w:r>
    </w:p>
    <w:p w14:paraId="2AB72206" w14:textId="38845897" w:rsidR="00546621" w:rsidRPr="00841E6C" w:rsidRDefault="00546621" w:rsidP="000C3429">
      <w:pPr>
        <w:rPr>
          <w:rFonts w:ascii="Arial" w:hAnsi="Arial"/>
        </w:rPr>
      </w:pPr>
      <w:r w:rsidRPr="00841E6C">
        <w:rPr>
          <w:rFonts w:ascii="Arial" w:hAnsi="Arial"/>
        </w:rPr>
        <w:t>ALD Equipment means Assistive Listening Equipment and includes receiver units, headsets, and neck loops.</w:t>
      </w:r>
    </w:p>
    <w:p w14:paraId="7250D4CB" w14:textId="77777777" w:rsidR="00F678EE" w:rsidRPr="00841E6C" w:rsidRDefault="00F678EE" w:rsidP="00F678EE">
      <w:pPr>
        <w:rPr>
          <w:rFonts w:ascii="Arial" w:hAnsi="Arial"/>
        </w:rPr>
      </w:pPr>
      <w:r w:rsidRPr="00841E6C">
        <w:rPr>
          <w:rFonts w:ascii="Arial" w:hAnsi="Arial"/>
        </w:rPr>
        <w:t xml:space="preserve">damaged equipment means equipment that has sustained physical harm from external forces (such as mechanical, thermal, chemical or hydraulic), rendering the equipment less than fully functional. Normal wear and tear </w:t>
      </w:r>
      <w:proofErr w:type="gramStart"/>
      <w:r w:rsidRPr="00841E6C">
        <w:rPr>
          <w:rFonts w:ascii="Arial" w:hAnsi="Arial"/>
        </w:rPr>
        <w:t>is</w:t>
      </w:r>
      <w:proofErr w:type="gramEnd"/>
      <w:r w:rsidRPr="00841E6C">
        <w:rPr>
          <w:rFonts w:ascii="Arial" w:hAnsi="Arial"/>
        </w:rPr>
        <w:t xml:space="preserve"> not considered damage.</w:t>
      </w:r>
    </w:p>
    <w:p w14:paraId="230AD9C3" w14:textId="77777777" w:rsidR="00F678EE" w:rsidRPr="00841E6C" w:rsidRDefault="00F678EE" w:rsidP="000C3429">
      <w:pPr>
        <w:rPr>
          <w:rFonts w:ascii="Arial" w:hAnsi="Arial"/>
        </w:rPr>
      </w:pPr>
    </w:p>
    <w:p w14:paraId="7BDFEE6B" w14:textId="169E594F" w:rsidR="0035548A" w:rsidRPr="00841E6C" w:rsidRDefault="00CF554C" w:rsidP="00CF554C">
      <w:pPr>
        <w:rPr>
          <w:rFonts w:ascii="Arial" w:hAnsi="Arial"/>
        </w:rPr>
      </w:pPr>
      <w:r w:rsidRPr="00841E6C">
        <w:rPr>
          <w:rFonts w:ascii="Arial" w:hAnsi="Arial"/>
        </w:rPr>
        <w:t xml:space="preserve">Section </w:t>
      </w:r>
      <w:r w:rsidR="001C4521" w:rsidRPr="00841E6C">
        <w:rPr>
          <w:rFonts w:ascii="Arial" w:hAnsi="Arial"/>
        </w:rPr>
        <w:t>3</w:t>
      </w:r>
      <w:r w:rsidRPr="00841E6C">
        <w:rPr>
          <w:rFonts w:ascii="Arial" w:hAnsi="Arial"/>
        </w:rPr>
        <w:t xml:space="preserve">: </w:t>
      </w:r>
      <w:r w:rsidR="00546621" w:rsidRPr="00841E6C">
        <w:rPr>
          <w:rFonts w:ascii="Arial" w:hAnsi="Arial"/>
        </w:rPr>
        <w:t xml:space="preserve">Provision of </w:t>
      </w:r>
      <w:r w:rsidR="00102CCA" w:rsidRPr="00841E6C">
        <w:rPr>
          <w:rFonts w:ascii="Arial" w:hAnsi="Arial"/>
        </w:rPr>
        <w:t>ALD Equipment</w:t>
      </w:r>
    </w:p>
    <w:p w14:paraId="39D4C68A" w14:textId="31F90C30" w:rsidR="00102CCA" w:rsidRPr="00841E6C" w:rsidRDefault="00102CCA" w:rsidP="00CF554C">
      <w:pPr>
        <w:rPr>
          <w:rFonts w:ascii="Arial" w:hAnsi="Arial"/>
        </w:rPr>
      </w:pPr>
      <w:r w:rsidRPr="00841E6C">
        <w:rPr>
          <w:rFonts w:ascii="Arial" w:hAnsi="Arial"/>
        </w:rPr>
        <w:t xml:space="preserve">Upon request, the National Federation of the Blind of New Mexico will provide a receiver unit, a headset if needed, </w:t>
      </w:r>
      <w:r w:rsidR="009C0487" w:rsidRPr="00841E6C">
        <w:rPr>
          <w:rFonts w:ascii="Arial" w:hAnsi="Arial"/>
        </w:rPr>
        <w:t xml:space="preserve">and a neck loop on a first-come first-serve basis, </w:t>
      </w:r>
      <w:r w:rsidRPr="00841E6C">
        <w:rPr>
          <w:rFonts w:ascii="Arial" w:hAnsi="Arial"/>
        </w:rPr>
        <w:t xml:space="preserve">for any NFBNM meeting or event where </w:t>
      </w:r>
      <w:r w:rsidR="002F2277" w:rsidRPr="00841E6C">
        <w:rPr>
          <w:rFonts w:ascii="Arial" w:hAnsi="Arial"/>
        </w:rPr>
        <w:t xml:space="preserve">audio </w:t>
      </w:r>
      <w:r w:rsidRPr="00841E6C">
        <w:rPr>
          <w:rFonts w:ascii="Arial" w:hAnsi="Arial"/>
        </w:rPr>
        <w:t xml:space="preserve">amplification such as a PA system is being used. </w:t>
      </w:r>
    </w:p>
    <w:p w14:paraId="4D5528B2" w14:textId="77777777" w:rsidR="00102CCA" w:rsidRPr="00841E6C" w:rsidRDefault="00102CCA" w:rsidP="00CF554C">
      <w:pPr>
        <w:rPr>
          <w:rFonts w:ascii="Arial" w:hAnsi="Arial"/>
        </w:rPr>
      </w:pPr>
    </w:p>
    <w:p w14:paraId="141EDFF6" w14:textId="2B2EB43E" w:rsidR="0032035A" w:rsidRPr="00841E6C" w:rsidRDefault="0032035A" w:rsidP="00CF554C">
      <w:pPr>
        <w:rPr>
          <w:rFonts w:ascii="Arial" w:hAnsi="Arial"/>
        </w:rPr>
      </w:pPr>
      <w:r w:rsidRPr="00841E6C">
        <w:rPr>
          <w:rFonts w:ascii="Arial" w:hAnsi="Arial"/>
        </w:rPr>
        <w:t xml:space="preserve">Section </w:t>
      </w:r>
      <w:r w:rsidR="001C4521" w:rsidRPr="00841E6C">
        <w:rPr>
          <w:rFonts w:ascii="Arial" w:hAnsi="Arial"/>
        </w:rPr>
        <w:t>4</w:t>
      </w:r>
      <w:r w:rsidRPr="00841E6C">
        <w:rPr>
          <w:rFonts w:ascii="Arial" w:hAnsi="Arial"/>
        </w:rPr>
        <w:t>: Requirements For Checking Out ALD Equipment</w:t>
      </w:r>
    </w:p>
    <w:p w14:paraId="63267486" w14:textId="7258A23E" w:rsidR="00CF554C" w:rsidRPr="00841E6C" w:rsidRDefault="0035548A" w:rsidP="00CF554C">
      <w:pPr>
        <w:rPr>
          <w:rFonts w:ascii="Arial" w:hAnsi="Arial"/>
        </w:rPr>
      </w:pPr>
      <w:r w:rsidRPr="00841E6C">
        <w:rPr>
          <w:rFonts w:ascii="Arial" w:hAnsi="Arial"/>
        </w:rPr>
        <w:t xml:space="preserve">Everyone </w:t>
      </w:r>
      <w:r w:rsidR="00CF554C" w:rsidRPr="00841E6C">
        <w:rPr>
          <w:rFonts w:ascii="Arial" w:hAnsi="Arial"/>
        </w:rPr>
        <w:t>check</w:t>
      </w:r>
      <w:r w:rsidRPr="00841E6C">
        <w:rPr>
          <w:rFonts w:ascii="Arial" w:hAnsi="Arial"/>
        </w:rPr>
        <w:t>ing</w:t>
      </w:r>
      <w:r w:rsidR="00CF554C" w:rsidRPr="00841E6C">
        <w:rPr>
          <w:rFonts w:ascii="Arial" w:hAnsi="Arial"/>
        </w:rPr>
        <w:t xml:space="preserve"> out </w:t>
      </w:r>
      <w:r w:rsidR="00102CCA" w:rsidRPr="00841E6C">
        <w:rPr>
          <w:rFonts w:ascii="Arial" w:hAnsi="Arial"/>
        </w:rPr>
        <w:t xml:space="preserve">ALD equipment </w:t>
      </w:r>
      <w:r w:rsidR="00CF554C" w:rsidRPr="00841E6C">
        <w:rPr>
          <w:rFonts w:ascii="Arial" w:hAnsi="Arial"/>
        </w:rPr>
        <w:t>must meet the following requirements</w:t>
      </w:r>
      <w:r w:rsidRPr="00841E6C">
        <w:rPr>
          <w:rFonts w:ascii="Arial" w:hAnsi="Arial"/>
        </w:rPr>
        <w:t xml:space="preserve"> before the </w:t>
      </w:r>
      <w:r w:rsidR="00102CCA" w:rsidRPr="00841E6C">
        <w:rPr>
          <w:rFonts w:ascii="Arial" w:hAnsi="Arial"/>
        </w:rPr>
        <w:t xml:space="preserve">equipment </w:t>
      </w:r>
      <w:proofErr w:type="gramStart"/>
      <w:r w:rsidRPr="00841E6C">
        <w:rPr>
          <w:rFonts w:ascii="Arial" w:hAnsi="Arial"/>
        </w:rPr>
        <w:t>will be</w:t>
      </w:r>
      <w:proofErr w:type="gramEnd"/>
      <w:r w:rsidRPr="00841E6C">
        <w:rPr>
          <w:rFonts w:ascii="Arial" w:hAnsi="Arial"/>
        </w:rPr>
        <w:t xml:space="preserve"> provided:</w:t>
      </w:r>
    </w:p>
    <w:p w14:paraId="3698B5BF" w14:textId="77777777" w:rsidR="00CF554C" w:rsidRPr="00841E6C" w:rsidRDefault="00CF554C" w:rsidP="00CF554C">
      <w:pPr>
        <w:rPr>
          <w:rFonts w:ascii="Arial" w:hAnsi="Arial"/>
        </w:rPr>
      </w:pPr>
    </w:p>
    <w:p w14:paraId="402303FA" w14:textId="6470ABB7" w:rsidR="0032035A" w:rsidRPr="00841E6C" w:rsidRDefault="0032035A" w:rsidP="0032035A">
      <w:pPr>
        <w:pStyle w:val="ListParagraph"/>
        <w:numPr>
          <w:ilvl w:val="0"/>
          <w:numId w:val="1"/>
        </w:numPr>
        <w:rPr>
          <w:rFonts w:ascii="Arial" w:hAnsi="Arial"/>
        </w:rPr>
      </w:pPr>
      <w:r w:rsidRPr="00841E6C">
        <w:rPr>
          <w:rFonts w:ascii="Arial" w:hAnsi="Arial"/>
        </w:rPr>
        <w:lastRenderedPageBreak/>
        <w:t>The person must register for the NFB event they are attending if registration is available. Otherwise, the NFB of New Mexico will need to take a password-protected picture of the person’s ID card showing their address.</w:t>
      </w:r>
    </w:p>
    <w:p w14:paraId="18FAB14E" w14:textId="77777777" w:rsidR="0032035A" w:rsidRPr="00841E6C" w:rsidRDefault="0032035A" w:rsidP="0032035A">
      <w:pPr>
        <w:pStyle w:val="ListParagraph"/>
        <w:rPr>
          <w:rFonts w:ascii="Arial" w:hAnsi="Arial"/>
        </w:rPr>
      </w:pPr>
    </w:p>
    <w:p w14:paraId="02C1BFAE" w14:textId="76DE1044" w:rsidR="0035548A" w:rsidRPr="00841E6C" w:rsidRDefault="0032035A" w:rsidP="00CF554C">
      <w:pPr>
        <w:rPr>
          <w:rFonts w:ascii="Arial" w:hAnsi="Arial"/>
        </w:rPr>
      </w:pPr>
      <w:r w:rsidRPr="00841E6C">
        <w:rPr>
          <w:rFonts w:ascii="Arial" w:hAnsi="Arial"/>
        </w:rPr>
        <w:t>B</w:t>
      </w:r>
      <w:r w:rsidR="0035548A" w:rsidRPr="00841E6C">
        <w:rPr>
          <w:rFonts w:ascii="Arial" w:hAnsi="Arial"/>
        </w:rPr>
        <w:t xml:space="preserve">. The person must give the NFB of New Mexico a form of collateral: they can either provide a credit or debit card, or they can </w:t>
      </w:r>
      <w:r w:rsidR="00102CCA" w:rsidRPr="00841E6C">
        <w:rPr>
          <w:rFonts w:ascii="Arial" w:hAnsi="Arial"/>
        </w:rPr>
        <w:t xml:space="preserve">provide </w:t>
      </w:r>
      <w:r w:rsidR="0035548A" w:rsidRPr="00841E6C">
        <w:rPr>
          <w:rFonts w:ascii="Arial" w:hAnsi="Arial"/>
        </w:rPr>
        <w:t>a deposit of $80 cash only.</w:t>
      </w:r>
    </w:p>
    <w:p w14:paraId="28317328" w14:textId="77777777" w:rsidR="0035548A" w:rsidRPr="00841E6C" w:rsidRDefault="0035548A" w:rsidP="00CF554C">
      <w:pPr>
        <w:rPr>
          <w:rFonts w:ascii="Arial" w:hAnsi="Arial"/>
        </w:rPr>
      </w:pPr>
    </w:p>
    <w:p w14:paraId="0FA4E296" w14:textId="2D4E1542" w:rsidR="009A14C5" w:rsidRPr="00841E6C" w:rsidRDefault="009A14C5" w:rsidP="009A14C5">
      <w:pPr>
        <w:rPr>
          <w:rFonts w:ascii="Arial" w:hAnsi="Arial"/>
        </w:rPr>
      </w:pPr>
      <w:r w:rsidRPr="00841E6C">
        <w:rPr>
          <w:rFonts w:ascii="Arial" w:hAnsi="Arial"/>
        </w:rPr>
        <w:t xml:space="preserve">If the person </w:t>
      </w:r>
      <w:r w:rsidR="00CF554C" w:rsidRPr="00841E6C">
        <w:rPr>
          <w:rFonts w:ascii="Arial" w:hAnsi="Arial"/>
        </w:rPr>
        <w:t>provide</w:t>
      </w:r>
      <w:r w:rsidRPr="00841E6C">
        <w:rPr>
          <w:rFonts w:ascii="Arial" w:hAnsi="Arial"/>
        </w:rPr>
        <w:t>s</w:t>
      </w:r>
      <w:r w:rsidR="00CF554C" w:rsidRPr="00841E6C">
        <w:rPr>
          <w:rFonts w:ascii="Arial" w:hAnsi="Arial"/>
        </w:rPr>
        <w:t xml:space="preserve"> a credit or debit card as collateral, the NFB of New Mexico </w:t>
      </w:r>
      <w:r w:rsidRPr="00841E6C">
        <w:rPr>
          <w:rFonts w:ascii="Arial" w:hAnsi="Arial"/>
        </w:rPr>
        <w:t xml:space="preserve">will take a </w:t>
      </w:r>
      <w:r w:rsidR="00FE6ED1" w:rsidRPr="00841E6C">
        <w:rPr>
          <w:rFonts w:ascii="Arial" w:hAnsi="Arial"/>
        </w:rPr>
        <w:t xml:space="preserve">password-protected </w:t>
      </w:r>
      <w:r w:rsidR="00CF554C" w:rsidRPr="00841E6C">
        <w:rPr>
          <w:rFonts w:ascii="Arial" w:hAnsi="Arial"/>
        </w:rPr>
        <w:t>picture of</w:t>
      </w:r>
      <w:r w:rsidRPr="00841E6C">
        <w:rPr>
          <w:rFonts w:ascii="Arial" w:hAnsi="Arial"/>
        </w:rPr>
        <w:t xml:space="preserve"> the card and will permanently delete the picture when the person returns the </w:t>
      </w:r>
      <w:r w:rsidR="00102CCA" w:rsidRPr="00841E6C">
        <w:rPr>
          <w:rFonts w:ascii="Arial" w:hAnsi="Arial"/>
        </w:rPr>
        <w:t xml:space="preserve">ALD equipment </w:t>
      </w:r>
      <w:r w:rsidRPr="00841E6C">
        <w:rPr>
          <w:rFonts w:ascii="Arial" w:hAnsi="Arial"/>
        </w:rPr>
        <w:t xml:space="preserve">undamaged. </w:t>
      </w:r>
    </w:p>
    <w:p w14:paraId="50E8E3D9" w14:textId="439559BA" w:rsidR="009A14C5" w:rsidRPr="00841E6C" w:rsidRDefault="009A14C5" w:rsidP="00CF554C">
      <w:pPr>
        <w:rPr>
          <w:rFonts w:ascii="Arial" w:hAnsi="Arial"/>
        </w:rPr>
      </w:pPr>
    </w:p>
    <w:p w14:paraId="6CD265F3" w14:textId="1BE70ECE" w:rsidR="009A14C5" w:rsidRPr="00841E6C" w:rsidRDefault="009A14C5" w:rsidP="00CF554C">
      <w:pPr>
        <w:rPr>
          <w:rFonts w:ascii="Arial" w:hAnsi="Arial"/>
        </w:rPr>
      </w:pPr>
      <w:r w:rsidRPr="00841E6C">
        <w:rPr>
          <w:rFonts w:ascii="Arial" w:hAnsi="Arial"/>
        </w:rPr>
        <w:t xml:space="preserve">If the person provides a deposit of $80 cash only as collateral, </w:t>
      </w:r>
      <w:r w:rsidR="00CF554C" w:rsidRPr="00841E6C">
        <w:rPr>
          <w:rFonts w:ascii="Arial" w:hAnsi="Arial"/>
        </w:rPr>
        <w:t xml:space="preserve">the NFB of New Mexico </w:t>
      </w:r>
      <w:r w:rsidRPr="00841E6C">
        <w:rPr>
          <w:rFonts w:ascii="Arial" w:hAnsi="Arial"/>
        </w:rPr>
        <w:t xml:space="preserve">will return the </w:t>
      </w:r>
      <w:r w:rsidR="00CF554C" w:rsidRPr="00841E6C">
        <w:rPr>
          <w:rFonts w:ascii="Arial" w:hAnsi="Arial"/>
        </w:rPr>
        <w:t xml:space="preserve">$80 </w:t>
      </w:r>
      <w:r w:rsidRPr="00841E6C">
        <w:rPr>
          <w:rFonts w:ascii="Arial" w:hAnsi="Arial"/>
        </w:rPr>
        <w:t xml:space="preserve">to the person </w:t>
      </w:r>
      <w:r w:rsidR="00CF554C" w:rsidRPr="00841E6C">
        <w:rPr>
          <w:rFonts w:ascii="Arial" w:hAnsi="Arial"/>
        </w:rPr>
        <w:t xml:space="preserve">when </w:t>
      </w:r>
      <w:r w:rsidRPr="00841E6C">
        <w:rPr>
          <w:rFonts w:ascii="Arial" w:hAnsi="Arial"/>
        </w:rPr>
        <w:t xml:space="preserve">they bring back </w:t>
      </w:r>
      <w:r w:rsidR="00CF554C" w:rsidRPr="00841E6C">
        <w:rPr>
          <w:rFonts w:ascii="Arial" w:hAnsi="Arial"/>
        </w:rPr>
        <w:t xml:space="preserve">the </w:t>
      </w:r>
      <w:r w:rsidR="00102CCA" w:rsidRPr="00841E6C">
        <w:rPr>
          <w:rFonts w:ascii="Arial" w:hAnsi="Arial"/>
        </w:rPr>
        <w:t xml:space="preserve">ALD equipment </w:t>
      </w:r>
      <w:r w:rsidRPr="00841E6C">
        <w:rPr>
          <w:rFonts w:ascii="Arial" w:hAnsi="Arial"/>
        </w:rPr>
        <w:t>undamaged.</w:t>
      </w:r>
    </w:p>
    <w:p w14:paraId="6E892952" w14:textId="77777777" w:rsidR="009A14C5" w:rsidRPr="00841E6C" w:rsidRDefault="009A14C5" w:rsidP="00CF554C">
      <w:pPr>
        <w:rPr>
          <w:rFonts w:ascii="Arial" w:hAnsi="Arial"/>
        </w:rPr>
      </w:pPr>
    </w:p>
    <w:p w14:paraId="77F7FEE8" w14:textId="4712F9DB" w:rsidR="00BD469F" w:rsidRPr="00841E6C" w:rsidRDefault="0032035A" w:rsidP="00BD469F">
      <w:pPr>
        <w:rPr>
          <w:rFonts w:ascii="Arial" w:hAnsi="Arial"/>
        </w:rPr>
      </w:pPr>
      <w:r w:rsidRPr="00841E6C">
        <w:rPr>
          <w:rFonts w:ascii="Arial" w:hAnsi="Arial"/>
        </w:rPr>
        <w:t>C</w:t>
      </w:r>
      <w:r w:rsidR="009A14C5" w:rsidRPr="00841E6C">
        <w:rPr>
          <w:rFonts w:ascii="Arial" w:hAnsi="Arial"/>
        </w:rPr>
        <w:t xml:space="preserve">. The person must sign the NFB of New Mexico </w:t>
      </w:r>
      <w:r w:rsidR="00BD469F" w:rsidRPr="00841E6C">
        <w:rPr>
          <w:rFonts w:ascii="Arial" w:hAnsi="Arial"/>
        </w:rPr>
        <w:t>Assistive Listening Device Check</w:t>
      </w:r>
      <w:r w:rsidR="00725569" w:rsidRPr="00841E6C">
        <w:rPr>
          <w:rFonts w:ascii="Arial" w:hAnsi="Arial"/>
        </w:rPr>
        <w:t>o</w:t>
      </w:r>
      <w:r w:rsidR="00BD469F" w:rsidRPr="00841E6C">
        <w:rPr>
          <w:rFonts w:ascii="Arial" w:hAnsi="Arial"/>
        </w:rPr>
        <w:t>ut Form.</w:t>
      </w:r>
    </w:p>
    <w:p w14:paraId="74404D0B" w14:textId="77777777" w:rsidR="00CF554C" w:rsidRPr="00841E6C" w:rsidRDefault="00CF554C" w:rsidP="00CF554C">
      <w:pPr>
        <w:rPr>
          <w:rFonts w:ascii="Arial" w:hAnsi="Arial"/>
        </w:rPr>
      </w:pPr>
    </w:p>
    <w:p w14:paraId="7CC695B0" w14:textId="3207C187" w:rsidR="00CF554C" w:rsidRPr="00841E6C" w:rsidRDefault="00935265" w:rsidP="00CF554C">
      <w:pPr>
        <w:rPr>
          <w:rFonts w:ascii="Arial" w:hAnsi="Arial"/>
        </w:rPr>
      </w:pPr>
      <w:r w:rsidRPr="00841E6C">
        <w:rPr>
          <w:rFonts w:ascii="Arial" w:hAnsi="Arial"/>
        </w:rPr>
        <w:t xml:space="preserve">Section </w:t>
      </w:r>
      <w:r w:rsidR="00417B6C" w:rsidRPr="00841E6C">
        <w:rPr>
          <w:rFonts w:ascii="Arial" w:hAnsi="Arial"/>
        </w:rPr>
        <w:t>5</w:t>
      </w:r>
      <w:r w:rsidRPr="00841E6C">
        <w:rPr>
          <w:rFonts w:ascii="Arial" w:hAnsi="Arial"/>
        </w:rPr>
        <w:t xml:space="preserve">: Returning </w:t>
      </w:r>
      <w:r w:rsidR="00102CCA" w:rsidRPr="00841E6C">
        <w:rPr>
          <w:rFonts w:ascii="Arial" w:hAnsi="Arial"/>
        </w:rPr>
        <w:t xml:space="preserve">the ALD Equipment </w:t>
      </w:r>
    </w:p>
    <w:p w14:paraId="51778680" w14:textId="7A0AB77D" w:rsidR="00CF554C" w:rsidRPr="00841E6C" w:rsidRDefault="0054147F" w:rsidP="00CF554C">
      <w:pPr>
        <w:rPr>
          <w:rFonts w:ascii="Arial" w:hAnsi="Arial"/>
        </w:rPr>
      </w:pPr>
      <w:r w:rsidRPr="00841E6C">
        <w:rPr>
          <w:rFonts w:ascii="Arial" w:hAnsi="Arial"/>
        </w:rPr>
        <w:t xml:space="preserve">A. </w:t>
      </w:r>
      <w:r w:rsidR="00102CCA" w:rsidRPr="00841E6C">
        <w:rPr>
          <w:rFonts w:ascii="Arial" w:hAnsi="Arial"/>
        </w:rPr>
        <w:t xml:space="preserve">Everyone who </w:t>
      </w:r>
      <w:r w:rsidR="00935265" w:rsidRPr="00841E6C">
        <w:rPr>
          <w:rFonts w:ascii="Arial" w:hAnsi="Arial"/>
        </w:rPr>
        <w:t>check</w:t>
      </w:r>
      <w:r w:rsidR="00102CCA" w:rsidRPr="00841E6C">
        <w:rPr>
          <w:rFonts w:ascii="Arial" w:hAnsi="Arial"/>
        </w:rPr>
        <w:t>s</w:t>
      </w:r>
      <w:r w:rsidR="00935265" w:rsidRPr="00841E6C">
        <w:rPr>
          <w:rFonts w:ascii="Arial" w:hAnsi="Arial"/>
        </w:rPr>
        <w:t xml:space="preserve"> out </w:t>
      </w:r>
      <w:r w:rsidR="00102CCA" w:rsidRPr="00841E6C">
        <w:rPr>
          <w:rFonts w:ascii="Arial" w:hAnsi="Arial"/>
        </w:rPr>
        <w:t xml:space="preserve">ALD equipment </w:t>
      </w:r>
      <w:r w:rsidR="00935265" w:rsidRPr="00841E6C">
        <w:rPr>
          <w:rFonts w:ascii="Arial" w:hAnsi="Arial"/>
        </w:rPr>
        <w:t xml:space="preserve">is </w:t>
      </w:r>
      <w:r w:rsidR="00CF554C" w:rsidRPr="00841E6C">
        <w:rPr>
          <w:rFonts w:ascii="Arial" w:hAnsi="Arial"/>
        </w:rPr>
        <w:t xml:space="preserve">responsible for returning the undamaged </w:t>
      </w:r>
      <w:r w:rsidR="00AC385B" w:rsidRPr="00841E6C">
        <w:rPr>
          <w:rFonts w:ascii="Arial" w:hAnsi="Arial"/>
        </w:rPr>
        <w:t xml:space="preserve">equipment </w:t>
      </w:r>
      <w:r w:rsidR="00CF554C" w:rsidRPr="00841E6C">
        <w:rPr>
          <w:rFonts w:ascii="Arial" w:hAnsi="Arial"/>
        </w:rPr>
        <w:t xml:space="preserve">to the NFB of New Mexico on the same day </w:t>
      </w:r>
      <w:r w:rsidR="00935265" w:rsidRPr="00841E6C">
        <w:rPr>
          <w:rFonts w:ascii="Arial" w:hAnsi="Arial"/>
        </w:rPr>
        <w:t xml:space="preserve">they </w:t>
      </w:r>
      <w:r w:rsidR="00CF554C" w:rsidRPr="00841E6C">
        <w:rPr>
          <w:rFonts w:ascii="Arial" w:hAnsi="Arial"/>
        </w:rPr>
        <w:t xml:space="preserve">checked it out, immediately after the last NFB event </w:t>
      </w:r>
      <w:r w:rsidR="00935265" w:rsidRPr="00841E6C">
        <w:rPr>
          <w:rFonts w:ascii="Arial" w:hAnsi="Arial"/>
        </w:rPr>
        <w:t xml:space="preserve">they are </w:t>
      </w:r>
      <w:r w:rsidR="00CF554C" w:rsidRPr="00841E6C">
        <w:rPr>
          <w:rFonts w:ascii="Arial" w:hAnsi="Arial"/>
        </w:rPr>
        <w:t>attending that day.</w:t>
      </w:r>
    </w:p>
    <w:p w14:paraId="716FC28D" w14:textId="77777777" w:rsidR="00CF554C" w:rsidRPr="00841E6C" w:rsidRDefault="00CF554C" w:rsidP="00CF554C">
      <w:pPr>
        <w:rPr>
          <w:rFonts w:ascii="Arial" w:hAnsi="Arial"/>
        </w:rPr>
      </w:pPr>
    </w:p>
    <w:p w14:paraId="4B1EB438" w14:textId="41D49E38" w:rsidR="00CF554C" w:rsidRPr="00841E6C" w:rsidRDefault="0054147F" w:rsidP="00CF554C">
      <w:pPr>
        <w:rPr>
          <w:rFonts w:ascii="Arial" w:hAnsi="Arial"/>
        </w:rPr>
      </w:pPr>
      <w:r w:rsidRPr="00841E6C">
        <w:rPr>
          <w:rFonts w:ascii="Arial" w:hAnsi="Arial"/>
        </w:rPr>
        <w:t xml:space="preserve">B. </w:t>
      </w:r>
      <w:r w:rsidR="00CF554C" w:rsidRPr="00841E6C">
        <w:rPr>
          <w:rFonts w:ascii="Arial" w:hAnsi="Arial"/>
        </w:rPr>
        <w:t xml:space="preserve">If </w:t>
      </w:r>
      <w:r w:rsidR="00AD0F44" w:rsidRPr="00841E6C">
        <w:rPr>
          <w:rFonts w:ascii="Arial" w:hAnsi="Arial"/>
        </w:rPr>
        <w:t xml:space="preserve">the person </w:t>
      </w:r>
      <w:r w:rsidR="00CF554C" w:rsidRPr="00841E6C">
        <w:rPr>
          <w:rFonts w:ascii="Arial" w:hAnsi="Arial"/>
        </w:rPr>
        <w:t>return</w:t>
      </w:r>
      <w:r w:rsidR="00AD0F44" w:rsidRPr="00841E6C">
        <w:rPr>
          <w:rFonts w:ascii="Arial" w:hAnsi="Arial"/>
        </w:rPr>
        <w:t>s</w:t>
      </w:r>
      <w:r w:rsidR="00CF554C" w:rsidRPr="00841E6C">
        <w:rPr>
          <w:rFonts w:ascii="Arial" w:hAnsi="Arial"/>
        </w:rPr>
        <w:t xml:space="preserve"> the </w:t>
      </w:r>
      <w:r w:rsidR="00102CCA" w:rsidRPr="00841E6C">
        <w:rPr>
          <w:rFonts w:ascii="Arial" w:hAnsi="Arial"/>
        </w:rPr>
        <w:t xml:space="preserve">ALD equipment </w:t>
      </w:r>
      <w:r w:rsidR="00CF554C" w:rsidRPr="00841E6C">
        <w:rPr>
          <w:rFonts w:ascii="Arial" w:hAnsi="Arial"/>
        </w:rPr>
        <w:t xml:space="preserve">in a damaged condition, or if </w:t>
      </w:r>
      <w:r w:rsidR="00AD0F44" w:rsidRPr="00841E6C">
        <w:rPr>
          <w:rFonts w:ascii="Arial" w:hAnsi="Arial"/>
        </w:rPr>
        <w:t xml:space="preserve">they </w:t>
      </w:r>
      <w:r w:rsidR="00CF554C" w:rsidRPr="00841E6C">
        <w:rPr>
          <w:rFonts w:ascii="Arial" w:hAnsi="Arial"/>
        </w:rPr>
        <w:t xml:space="preserve">do not return the </w:t>
      </w:r>
      <w:r w:rsidR="00102CCA" w:rsidRPr="00841E6C">
        <w:rPr>
          <w:rFonts w:ascii="Arial" w:hAnsi="Arial"/>
        </w:rPr>
        <w:t xml:space="preserve">ALD equipment </w:t>
      </w:r>
      <w:r w:rsidR="00CF554C" w:rsidRPr="00841E6C">
        <w:rPr>
          <w:rFonts w:ascii="Arial" w:hAnsi="Arial"/>
        </w:rPr>
        <w:t xml:space="preserve">to the NFB of New Mexico immediately after the last NFB event </w:t>
      </w:r>
      <w:r w:rsidR="00AD0F44" w:rsidRPr="00841E6C">
        <w:rPr>
          <w:rFonts w:ascii="Arial" w:hAnsi="Arial"/>
        </w:rPr>
        <w:t xml:space="preserve">they are </w:t>
      </w:r>
      <w:r w:rsidR="00CF554C" w:rsidRPr="00841E6C">
        <w:rPr>
          <w:rFonts w:ascii="Arial" w:hAnsi="Arial"/>
        </w:rPr>
        <w:t xml:space="preserve">attending, one of the following will occur: </w:t>
      </w:r>
    </w:p>
    <w:p w14:paraId="73F4B7C2" w14:textId="77777777" w:rsidR="00CF554C" w:rsidRPr="00841E6C" w:rsidRDefault="00CF554C" w:rsidP="00CF554C">
      <w:pPr>
        <w:rPr>
          <w:rFonts w:ascii="Arial" w:hAnsi="Arial"/>
        </w:rPr>
      </w:pPr>
    </w:p>
    <w:p w14:paraId="358859D5" w14:textId="77777777" w:rsidR="00102CCA" w:rsidRPr="00841E6C" w:rsidRDefault="0054147F" w:rsidP="00AC385B">
      <w:pPr>
        <w:rPr>
          <w:rFonts w:ascii="Arial" w:hAnsi="Arial"/>
        </w:rPr>
      </w:pPr>
      <w:r w:rsidRPr="00841E6C">
        <w:rPr>
          <w:rFonts w:ascii="Arial" w:hAnsi="Arial"/>
        </w:rPr>
        <w:t>*</w:t>
      </w:r>
      <w:r w:rsidR="00CF554C" w:rsidRPr="00841E6C">
        <w:rPr>
          <w:rFonts w:ascii="Arial" w:hAnsi="Arial"/>
        </w:rPr>
        <w:t xml:space="preserve">If </w:t>
      </w:r>
      <w:r w:rsidRPr="00841E6C">
        <w:rPr>
          <w:rFonts w:ascii="Arial" w:hAnsi="Arial"/>
        </w:rPr>
        <w:t xml:space="preserve">the person </w:t>
      </w:r>
      <w:r w:rsidR="00CF554C" w:rsidRPr="00841E6C">
        <w:rPr>
          <w:rFonts w:ascii="Arial" w:hAnsi="Arial"/>
        </w:rPr>
        <w:t>provided a credit or debit card</w:t>
      </w:r>
      <w:r w:rsidRPr="00841E6C">
        <w:rPr>
          <w:rFonts w:ascii="Arial" w:hAnsi="Arial"/>
        </w:rPr>
        <w:t xml:space="preserve"> as collateral</w:t>
      </w:r>
      <w:r w:rsidR="00CF554C" w:rsidRPr="00841E6C">
        <w:rPr>
          <w:rFonts w:ascii="Arial" w:hAnsi="Arial"/>
        </w:rPr>
        <w:t xml:space="preserve">, the NFB of New Mexico will charge the card for the cost of replacing the </w:t>
      </w:r>
      <w:r w:rsidR="00102CCA" w:rsidRPr="00841E6C">
        <w:rPr>
          <w:rFonts w:ascii="Arial" w:hAnsi="Arial"/>
        </w:rPr>
        <w:t>ALD equipment.</w:t>
      </w:r>
    </w:p>
    <w:p w14:paraId="3950DCE5" w14:textId="77777777" w:rsidR="00102CCA" w:rsidRPr="00841E6C" w:rsidRDefault="00102CCA" w:rsidP="00AC385B">
      <w:pPr>
        <w:rPr>
          <w:rFonts w:ascii="Arial" w:hAnsi="Arial"/>
        </w:rPr>
      </w:pPr>
    </w:p>
    <w:p w14:paraId="0BF462FF" w14:textId="77777777" w:rsidR="00102CCA" w:rsidRPr="00841E6C" w:rsidRDefault="0054147F" w:rsidP="00AC385B">
      <w:pPr>
        <w:rPr>
          <w:rFonts w:ascii="Arial" w:hAnsi="Arial"/>
        </w:rPr>
      </w:pPr>
      <w:r w:rsidRPr="00841E6C">
        <w:rPr>
          <w:rFonts w:ascii="Arial" w:hAnsi="Arial"/>
        </w:rPr>
        <w:t>*</w:t>
      </w:r>
      <w:r w:rsidR="00CF554C" w:rsidRPr="00841E6C">
        <w:rPr>
          <w:rFonts w:ascii="Arial" w:hAnsi="Arial"/>
        </w:rPr>
        <w:t xml:space="preserve">If </w:t>
      </w:r>
      <w:r w:rsidRPr="00841E6C">
        <w:rPr>
          <w:rFonts w:ascii="Arial" w:hAnsi="Arial"/>
        </w:rPr>
        <w:t xml:space="preserve">the person </w:t>
      </w:r>
      <w:r w:rsidR="00CF554C" w:rsidRPr="00841E6C">
        <w:rPr>
          <w:rFonts w:ascii="Arial" w:hAnsi="Arial"/>
        </w:rPr>
        <w:t xml:space="preserve">gave the NFB of New Mexico </w:t>
      </w:r>
      <w:r w:rsidRPr="00841E6C">
        <w:rPr>
          <w:rFonts w:ascii="Arial" w:hAnsi="Arial"/>
        </w:rPr>
        <w:t xml:space="preserve">a deposit of </w:t>
      </w:r>
      <w:r w:rsidR="00CF554C" w:rsidRPr="00841E6C">
        <w:rPr>
          <w:rFonts w:ascii="Arial" w:hAnsi="Arial"/>
        </w:rPr>
        <w:t xml:space="preserve">$80 </w:t>
      </w:r>
      <w:r w:rsidR="00E63A13" w:rsidRPr="00841E6C">
        <w:rPr>
          <w:rFonts w:ascii="Arial" w:hAnsi="Arial"/>
        </w:rPr>
        <w:t xml:space="preserve">in </w:t>
      </w:r>
      <w:r w:rsidRPr="00841E6C">
        <w:rPr>
          <w:rFonts w:ascii="Arial" w:hAnsi="Arial"/>
        </w:rPr>
        <w:t>cash as collateral</w:t>
      </w:r>
      <w:r w:rsidR="00CF554C" w:rsidRPr="00841E6C">
        <w:rPr>
          <w:rFonts w:ascii="Arial" w:hAnsi="Arial"/>
        </w:rPr>
        <w:t xml:space="preserve">, the NFB of New Mexico will keep the $80 and will require </w:t>
      </w:r>
      <w:r w:rsidR="00E63A13" w:rsidRPr="00841E6C">
        <w:rPr>
          <w:rFonts w:ascii="Arial" w:hAnsi="Arial"/>
        </w:rPr>
        <w:t xml:space="preserve">the person </w:t>
      </w:r>
      <w:r w:rsidR="00CF554C" w:rsidRPr="00841E6C">
        <w:rPr>
          <w:rFonts w:ascii="Arial" w:hAnsi="Arial"/>
        </w:rPr>
        <w:t xml:space="preserve">to pay the NFB of New Mexico the remainder of the cost of replacing the </w:t>
      </w:r>
      <w:r w:rsidR="00102CCA" w:rsidRPr="00841E6C">
        <w:rPr>
          <w:rFonts w:ascii="Arial" w:hAnsi="Arial"/>
        </w:rPr>
        <w:t>ALD equipment.</w:t>
      </w:r>
    </w:p>
    <w:p w14:paraId="7B9D9AA4" w14:textId="77777777" w:rsidR="00102CCA" w:rsidRPr="00841E6C" w:rsidRDefault="00102CCA" w:rsidP="00AC385B">
      <w:pPr>
        <w:rPr>
          <w:rFonts w:ascii="Arial" w:hAnsi="Arial"/>
        </w:rPr>
      </w:pPr>
    </w:p>
    <w:sectPr w:rsidR="00102CCA" w:rsidRPr="00841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D750C"/>
    <w:multiLevelType w:val="hybridMultilevel"/>
    <w:tmpl w:val="F3F80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65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9C7572-59F8-4A82-910C-459E2BDA120C}"/>
    <w:docVar w:name="dgnword-eventsink" w:val="2370560473200"/>
  </w:docVars>
  <w:rsids>
    <w:rsidRoot w:val="00640013"/>
    <w:rsid w:val="000C3429"/>
    <w:rsid w:val="00102CCA"/>
    <w:rsid w:val="001C4521"/>
    <w:rsid w:val="00265651"/>
    <w:rsid w:val="002A2F66"/>
    <w:rsid w:val="002F2277"/>
    <w:rsid w:val="0032035A"/>
    <w:rsid w:val="0035548A"/>
    <w:rsid w:val="003937DD"/>
    <w:rsid w:val="003B0B2B"/>
    <w:rsid w:val="00417B6C"/>
    <w:rsid w:val="0054147F"/>
    <w:rsid w:val="00546621"/>
    <w:rsid w:val="00640013"/>
    <w:rsid w:val="00725569"/>
    <w:rsid w:val="00841E6C"/>
    <w:rsid w:val="00850BFB"/>
    <w:rsid w:val="008C1268"/>
    <w:rsid w:val="00935265"/>
    <w:rsid w:val="00943746"/>
    <w:rsid w:val="009A14C5"/>
    <w:rsid w:val="009C0487"/>
    <w:rsid w:val="00AC385B"/>
    <w:rsid w:val="00AD0F44"/>
    <w:rsid w:val="00BD469F"/>
    <w:rsid w:val="00C00B18"/>
    <w:rsid w:val="00CB2F3D"/>
    <w:rsid w:val="00CF554C"/>
    <w:rsid w:val="00D26792"/>
    <w:rsid w:val="00D34354"/>
    <w:rsid w:val="00E52557"/>
    <w:rsid w:val="00E63A13"/>
    <w:rsid w:val="00E74988"/>
    <w:rsid w:val="00F459B7"/>
    <w:rsid w:val="00F678EE"/>
    <w:rsid w:val="00FB6058"/>
    <w:rsid w:val="00FE6ED1"/>
    <w:rsid w:val="00FF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0AF1"/>
  <w15:chartTrackingRefBased/>
  <w15:docId w15:val="{CC37AFE2-EC96-43E0-82D3-FB1C22F2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013"/>
    <w:rPr>
      <w:rFonts w:eastAsiaTheme="majorEastAsia" w:cstheme="majorBidi"/>
      <w:color w:val="272727" w:themeColor="text1" w:themeTint="D8"/>
    </w:rPr>
  </w:style>
  <w:style w:type="paragraph" w:styleId="Title">
    <w:name w:val="Title"/>
    <w:basedOn w:val="Normal"/>
    <w:next w:val="Normal"/>
    <w:link w:val="TitleChar"/>
    <w:uiPriority w:val="10"/>
    <w:qFormat/>
    <w:rsid w:val="00640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013"/>
    <w:pPr>
      <w:spacing w:before="160"/>
      <w:jc w:val="center"/>
    </w:pPr>
    <w:rPr>
      <w:i/>
      <w:iCs/>
      <w:color w:val="404040" w:themeColor="text1" w:themeTint="BF"/>
    </w:rPr>
  </w:style>
  <w:style w:type="character" w:customStyle="1" w:styleId="QuoteChar">
    <w:name w:val="Quote Char"/>
    <w:basedOn w:val="DefaultParagraphFont"/>
    <w:link w:val="Quote"/>
    <w:uiPriority w:val="29"/>
    <w:rsid w:val="00640013"/>
    <w:rPr>
      <w:i/>
      <w:iCs/>
      <w:color w:val="404040" w:themeColor="text1" w:themeTint="BF"/>
    </w:rPr>
  </w:style>
  <w:style w:type="paragraph" w:styleId="ListParagraph">
    <w:name w:val="List Paragraph"/>
    <w:basedOn w:val="Normal"/>
    <w:uiPriority w:val="34"/>
    <w:qFormat/>
    <w:rsid w:val="00640013"/>
    <w:pPr>
      <w:ind w:left="720"/>
      <w:contextualSpacing/>
    </w:pPr>
  </w:style>
  <w:style w:type="character" w:styleId="IntenseEmphasis">
    <w:name w:val="Intense Emphasis"/>
    <w:basedOn w:val="DefaultParagraphFont"/>
    <w:uiPriority w:val="21"/>
    <w:qFormat/>
    <w:rsid w:val="00640013"/>
    <w:rPr>
      <w:i/>
      <w:iCs/>
      <w:color w:val="0F4761" w:themeColor="accent1" w:themeShade="BF"/>
    </w:rPr>
  </w:style>
  <w:style w:type="paragraph" w:styleId="IntenseQuote">
    <w:name w:val="Intense Quote"/>
    <w:basedOn w:val="Normal"/>
    <w:next w:val="Normal"/>
    <w:link w:val="IntenseQuoteChar"/>
    <w:uiPriority w:val="30"/>
    <w:qFormat/>
    <w:rsid w:val="00640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013"/>
    <w:rPr>
      <w:i/>
      <w:iCs/>
      <w:color w:val="0F4761" w:themeColor="accent1" w:themeShade="BF"/>
    </w:rPr>
  </w:style>
  <w:style w:type="character" w:styleId="IntenseReference">
    <w:name w:val="Intense Reference"/>
    <w:basedOn w:val="DefaultParagraphFont"/>
    <w:uiPriority w:val="32"/>
    <w:qFormat/>
    <w:rsid w:val="00640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Trapp</dc:creator>
  <cp:keywords/>
  <dc:description/>
  <cp:lastModifiedBy>Tonia Trapp</cp:lastModifiedBy>
  <cp:revision>30</cp:revision>
  <dcterms:created xsi:type="dcterms:W3CDTF">2025-09-21T18:01:00Z</dcterms:created>
  <dcterms:modified xsi:type="dcterms:W3CDTF">2025-10-09T22:57:00Z</dcterms:modified>
</cp:coreProperties>
</file>